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FFA73" w14:textId="77777777" w:rsidR="00C07985" w:rsidRPr="00C07985" w:rsidRDefault="00C07985" w:rsidP="00C07985">
      <w:pPr>
        <w:spacing w:before="120" w:after="120"/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color w:val="FF0000"/>
          <w:sz w:val="28"/>
          <w:szCs w:val="28"/>
          <w:u w:val="single"/>
          <w:bdr w:val="single" w:sz="4" w:space="0" w:color="FF0000" w:frame="1"/>
        </w:rPr>
        <w:t>Concentration molaire effective</w:t>
      </w:r>
    </w:p>
    <w:p w14:paraId="0F57DEB4" w14:textId="77777777" w:rsidR="00C07985" w:rsidRPr="00C07985" w:rsidRDefault="00C07985" w:rsidP="00C07985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39075976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  <w:r w:rsidRPr="00C07985">
        <w:rPr>
          <w:rFonts w:ascii="Comic Sans MS" w:hAnsi="Comic Sans MS"/>
          <w:sz w:val="28"/>
          <w:szCs w:val="28"/>
        </w:rPr>
        <w:t xml:space="preserve">Il faut absolument savoir distinguer : </w:t>
      </w:r>
      <w:r w:rsidRPr="00C07985">
        <w:rPr>
          <w:rFonts w:ascii="Comic Sans MS" w:hAnsi="Comic Sans MS"/>
          <w:b/>
          <w:bCs/>
          <w:i/>
          <w:iCs/>
          <w:sz w:val="28"/>
          <w:szCs w:val="28"/>
        </w:rPr>
        <w:t>concentration molaire en soluté</w:t>
      </w:r>
      <w:r w:rsidRPr="00C07985">
        <w:rPr>
          <w:rFonts w:ascii="Comic Sans MS" w:hAnsi="Comic Sans MS"/>
          <w:sz w:val="28"/>
          <w:szCs w:val="28"/>
        </w:rPr>
        <w:t xml:space="preserve"> </w:t>
      </w:r>
      <w:r w:rsidRPr="00C07985">
        <w:rPr>
          <w:rFonts w:ascii="Comic Sans MS" w:hAnsi="Comic Sans MS"/>
          <w:b/>
          <w:bCs/>
          <w:i/>
          <w:iCs/>
          <w:sz w:val="28"/>
          <w:szCs w:val="28"/>
        </w:rPr>
        <w:t xml:space="preserve">apporté </w:t>
      </w:r>
      <w:r w:rsidRPr="00C07985">
        <w:rPr>
          <w:rFonts w:ascii="Comic Sans MS" w:hAnsi="Comic Sans MS"/>
          <w:sz w:val="28"/>
          <w:szCs w:val="28"/>
        </w:rPr>
        <w:t xml:space="preserve">et </w:t>
      </w:r>
      <w:r w:rsidRPr="00C07985">
        <w:rPr>
          <w:rFonts w:ascii="Comic Sans MS" w:hAnsi="Comic Sans MS"/>
          <w:b/>
          <w:bCs/>
          <w:i/>
          <w:iCs/>
          <w:sz w:val="28"/>
          <w:szCs w:val="28"/>
        </w:rPr>
        <w:t>concentration molaire effective en espèces dissoutes</w:t>
      </w:r>
      <w:r w:rsidRPr="00C07985">
        <w:rPr>
          <w:rFonts w:ascii="Comic Sans MS" w:hAnsi="Comic Sans MS"/>
          <w:sz w:val="28"/>
          <w:szCs w:val="28"/>
        </w:rPr>
        <w:t>.</w:t>
      </w:r>
    </w:p>
    <w:p w14:paraId="69FFD4F0" w14:textId="769046F1" w:rsidR="00C07985" w:rsidRPr="00C07985" w:rsidRDefault="00F81A8B" w:rsidP="00C07985">
      <w:pPr>
        <w:pStyle w:val="Titre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Concentration molaire </w:t>
      </w:r>
      <w:r w:rsidR="00C07985" w:rsidRPr="00C07985">
        <w:rPr>
          <w:rFonts w:ascii="Comic Sans MS" w:hAnsi="Comic Sans MS"/>
          <w:sz w:val="28"/>
          <w:szCs w:val="28"/>
        </w:rPr>
        <w:t>en soluté</w:t>
      </w:r>
      <w:r>
        <w:rPr>
          <w:rFonts w:ascii="Comic Sans MS" w:hAnsi="Comic Sans MS"/>
          <w:sz w:val="28"/>
          <w:szCs w:val="28"/>
        </w:rPr>
        <w:t xml:space="preserve"> apporté</w:t>
      </w:r>
    </w:p>
    <w:p w14:paraId="1698E98F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  <w:r w:rsidRPr="00C07985">
        <w:rPr>
          <w:rFonts w:ascii="Comic Sans MS" w:hAnsi="Comic Sans MS"/>
          <w:sz w:val="28"/>
          <w:szCs w:val="28"/>
        </w:rPr>
        <w:t>La concentration molaire en soluté apporté est la quantité de matière de soluté dissoute par litre de solution. Elle est notée c et s’exprime en mol.L</w:t>
      </w:r>
      <w:r w:rsidRPr="00C07985">
        <w:rPr>
          <w:rFonts w:ascii="Comic Sans MS" w:hAnsi="Comic Sans MS"/>
          <w:sz w:val="28"/>
          <w:szCs w:val="28"/>
          <w:vertAlign w:val="superscript"/>
        </w:rPr>
        <w:t>-1</w:t>
      </w:r>
      <w:r w:rsidRPr="00C07985">
        <w:rPr>
          <w:rFonts w:ascii="Comic Sans MS" w:hAnsi="Comic Sans MS"/>
          <w:sz w:val="28"/>
          <w:szCs w:val="28"/>
        </w:rPr>
        <w:t>.</w:t>
      </w:r>
    </w:p>
    <w:p w14:paraId="0344DBC9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</w:p>
    <w:p w14:paraId="03B0506A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soluté dissout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solution</m:t>
                  </m:r>
                </m:sub>
              </m:sSub>
            </m:den>
          </m:f>
        </m:oMath>
      </m:oMathPara>
    </w:p>
    <w:p w14:paraId="1E09B44D" w14:textId="77777777" w:rsidR="00C07985" w:rsidRPr="00C07985" w:rsidRDefault="00C07985" w:rsidP="00C07985">
      <w:pPr>
        <w:ind w:left="2124" w:firstLine="708"/>
        <w:jc w:val="both"/>
        <w:rPr>
          <w:rFonts w:ascii="Comic Sans MS" w:hAnsi="Comic Sans MS"/>
          <w:sz w:val="28"/>
          <w:szCs w:val="28"/>
        </w:rPr>
      </w:pPr>
    </w:p>
    <w:p w14:paraId="7556A482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  <w:r w:rsidRPr="00C07985">
        <w:rPr>
          <w:rFonts w:ascii="Comic Sans MS" w:hAnsi="Comic Sans MS"/>
          <w:sz w:val="28"/>
          <w:szCs w:val="28"/>
        </w:rPr>
        <w:t>Par exemple lorsque l’on dit qu’une solution de sulfate de sodium a une concentration c = 0,2 mol.L</w:t>
      </w:r>
      <w:r w:rsidRPr="00C07985">
        <w:rPr>
          <w:rFonts w:ascii="Comic Sans MS" w:hAnsi="Comic Sans MS"/>
          <w:sz w:val="28"/>
          <w:szCs w:val="28"/>
          <w:vertAlign w:val="superscript"/>
        </w:rPr>
        <w:t>-1</w:t>
      </w:r>
      <w:r w:rsidRPr="00C07985">
        <w:rPr>
          <w:rFonts w:ascii="Comic Sans MS" w:hAnsi="Comic Sans MS"/>
          <w:sz w:val="28"/>
          <w:szCs w:val="28"/>
        </w:rPr>
        <w:t>, cela signifie que cette solution a été préparée en dissolvant 0,2 mol de sulfate de sodium Na</w:t>
      </w:r>
      <w:r w:rsidRPr="00C07985">
        <w:rPr>
          <w:rFonts w:ascii="Comic Sans MS" w:hAnsi="Comic Sans MS"/>
          <w:sz w:val="28"/>
          <w:szCs w:val="28"/>
          <w:vertAlign w:val="subscript"/>
        </w:rPr>
        <w:t>2</w:t>
      </w:r>
      <w:r w:rsidRPr="00C07985">
        <w:rPr>
          <w:rFonts w:ascii="Comic Sans MS" w:hAnsi="Comic Sans MS"/>
          <w:sz w:val="28"/>
          <w:szCs w:val="28"/>
        </w:rPr>
        <w:t>SO</w:t>
      </w:r>
      <w:r w:rsidRPr="00C07985">
        <w:rPr>
          <w:rFonts w:ascii="Comic Sans MS" w:hAnsi="Comic Sans MS"/>
          <w:sz w:val="28"/>
          <w:szCs w:val="28"/>
          <w:vertAlign w:val="subscript"/>
        </w:rPr>
        <w:t>4</w:t>
      </w:r>
      <w:r w:rsidRPr="00C07985">
        <w:rPr>
          <w:rFonts w:ascii="Comic Sans MS" w:hAnsi="Comic Sans MS"/>
          <w:sz w:val="28"/>
          <w:szCs w:val="28"/>
        </w:rPr>
        <w:t xml:space="preserve"> (0,2 mol de soluté) dans de l’eau distillée (le solvant) pour obtenir 1L de solution.</w:t>
      </w:r>
    </w:p>
    <w:p w14:paraId="17F2092D" w14:textId="77777777" w:rsidR="00C07985" w:rsidRPr="00C07985" w:rsidRDefault="00C07985" w:rsidP="00C07985">
      <w:pPr>
        <w:ind w:firstLine="708"/>
        <w:jc w:val="both"/>
        <w:rPr>
          <w:rFonts w:ascii="Comic Sans MS" w:hAnsi="Comic Sans MS"/>
          <w:sz w:val="28"/>
          <w:szCs w:val="28"/>
        </w:rPr>
      </w:pPr>
    </w:p>
    <w:p w14:paraId="3B56BB78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  <w:r w:rsidRPr="00C07985">
        <w:rPr>
          <w:rFonts w:ascii="Comic Sans MS" w:hAnsi="Comic Sans MS"/>
          <w:sz w:val="28"/>
          <w:szCs w:val="28"/>
        </w:rPr>
        <w:t>Le problème, c’est que la dissolution du sulfate de sodium Na</w:t>
      </w:r>
      <w:r w:rsidRPr="00C07985">
        <w:rPr>
          <w:rFonts w:ascii="Comic Sans MS" w:hAnsi="Comic Sans MS"/>
          <w:sz w:val="28"/>
          <w:szCs w:val="28"/>
          <w:vertAlign w:val="subscript"/>
        </w:rPr>
        <w:t>2</w:t>
      </w:r>
      <w:r w:rsidRPr="00C07985">
        <w:rPr>
          <w:rFonts w:ascii="Comic Sans MS" w:hAnsi="Comic Sans MS"/>
          <w:sz w:val="28"/>
          <w:szCs w:val="28"/>
        </w:rPr>
        <w:t>SO</w:t>
      </w:r>
      <w:r w:rsidRPr="00C07985">
        <w:rPr>
          <w:rFonts w:ascii="Comic Sans MS" w:hAnsi="Comic Sans MS"/>
          <w:sz w:val="28"/>
          <w:szCs w:val="28"/>
          <w:vertAlign w:val="subscript"/>
        </w:rPr>
        <w:t xml:space="preserve">4 </w:t>
      </w:r>
      <w:r w:rsidRPr="00C07985">
        <w:rPr>
          <w:rFonts w:ascii="Comic Sans MS" w:hAnsi="Comic Sans MS"/>
          <w:sz w:val="28"/>
          <w:szCs w:val="28"/>
        </w:rPr>
        <w:t>dans l’eau distillée conduit à la formation d’une solution de sulfate de sodium selon l’équation :</w:t>
      </w:r>
    </w:p>
    <w:p w14:paraId="0962C64F" w14:textId="77777777" w:rsidR="00C07985" w:rsidRPr="00C07985" w:rsidRDefault="00C07985" w:rsidP="00C07985">
      <w:pPr>
        <w:jc w:val="center"/>
        <w:rPr>
          <w:rFonts w:ascii="Comic Sans MS" w:hAnsi="Comic Sans MS"/>
          <w:sz w:val="28"/>
          <w:szCs w:val="28"/>
        </w:rPr>
      </w:pPr>
      <w:r w:rsidRPr="00C07985">
        <w:rPr>
          <w:rFonts w:ascii="Comic Sans MS" w:hAnsi="Comic Sans MS"/>
          <w:position w:val="-14"/>
          <w:sz w:val="28"/>
          <w:szCs w:val="28"/>
        </w:rPr>
        <w:object w:dxaOrig="3165" w:dyaOrig="420" w14:anchorId="63DFB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36.75pt" o:ole="">
            <v:imagedata r:id="rId5" o:title=""/>
          </v:shape>
          <o:OLEObject Type="Embed" ProgID="Equation.3" ShapeID="_x0000_i1025" DrawAspect="Content" ObjectID="_1588519820" r:id="rId6"/>
        </w:object>
      </w:r>
    </w:p>
    <w:p w14:paraId="2D5E84C4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  <w:r w:rsidRPr="00C07985">
        <w:rPr>
          <w:rFonts w:ascii="Comic Sans MS" w:hAnsi="Comic Sans MS"/>
          <w:sz w:val="28"/>
          <w:szCs w:val="28"/>
        </w:rPr>
        <w:t>La concentration molaire des ions sodium et sulfate doit être distinguée de la concentration molaire apporté en soluté.</w:t>
      </w:r>
    </w:p>
    <w:p w14:paraId="1E18124C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</w:p>
    <w:p w14:paraId="1C829ED7" w14:textId="77777777" w:rsidR="00C07985" w:rsidRPr="00C07985" w:rsidRDefault="00C07985" w:rsidP="00C07985">
      <w:pPr>
        <w:pStyle w:val="Lgende"/>
        <w:shd w:val="clear" w:color="auto" w:fill="auto"/>
        <w:spacing w:before="120" w:after="120"/>
        <w:jc w:val="both"/>
        <w:rPr>
          <w:rFonts w:ascii="Comic Sans MS" w:hAnsi="Comic Sans MS"/>
          <w:sz w:val="28"/>
          <w:szCs w:val="28"/>
        </w:rPr>
      </w:pPr>
      <w:r w:rsidRPr="00C07985">
        <w:rPr>
          <w:rFonts w:ascii="Comic Sans MS" w:hAnsi="Comic Sans MS"/>
          <w:sz w:val="28"/>
          <w:szCs w:val="28"/>
          <w:shd w:val="clear" w:color="auto" w:fill="C0C0C0"/>
        </w:rPr>
        <w:t>Concentration molaire effective en espèces dissoutes</w:t>
      </w:r>
    </w:p>
    <w:p w14:paraId="5A145E8B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  <w:r w:rsidRPr="00C07985">
        <w:rPr>
          <w:rFonts w:ascii="Comic Sans MS" w:hAnsi="Comic Sans MS"/>
          <w:sz w:val="28"/>
          <w:szCs w:val="28"/>
        </w:rPr>
        <w:t xml:space="preserve">Pour chaque espèce chimique dissoute X en solution, la concentration molaire effective en espèce dissoute est la quantité de matière de cette espèce effectivement en solution par litre. Elle est notée </w:t>
      </w:r>
      <w:r w:rsidRPr="00C07985">
        <w:rPr>
          <w:rFonts w:ascii="Comic Sans MS" w:hAnsi="Comic Sans MS"/>
          <w:position w:val="-10"/>
          <w:sz w:val="28"/>
          <w:szCs w:val="28"/>
        </w:rPr>
        <w:object w:dxaOrig="345" w:dyaOrig="315" w14:anchorId="183C1629">
          <v:shape id="_x0000_i1026" type="#_x0000_t75" style="width:17.25pt;height:15.75pt" o:ole="">
            <v:imagedata r:id="rId7" o:title=""/>
          </v:shape>
          <o:OLEObject Type="Embed" ProgID="Equation.3" ShapeID="_x0000_i1026" DrawAspect="Content" ObjectID="_1588519821" r:id="rId8"/>
        </w:object>
      </w:r>
      <w:r w:rsidRPr="00C07985">
        <w:rPr>
          <w:rFonts w:ascii="Comic Sans MS" w:hAnsi="Comic Sans MS"/>
          <w:sz w:val="28"/>
          <w:szCs w:val="28"/>
        </w:rPr>
        <w:t xml:space="preserve"> et s’exprime en mol.L</w:t>
      </w:r>
      <w:r w:rsidRPr="00C07985">
        <w:rPr>
          <w:rFonts w:ascii="Comic Sans MS" w:hAnsi="Comic Sans MS"/>
          <w:sz w:val="28"/>
          <w:szCs w:val="28"/>
          <w:vertAlign w:val="superscript"/>
        </w:rPr>
        <w:t>-1</w:t>
      </w:r>
      <w:r w:rsidRPr="00C07985">
        <w:rPr>
          <w:rFonts w:ascii="Comic Sans MS" w:hAnsi="Comic Sans MS"/>
          <w:sz w:val="28"/>
          <w:szCs w:val="28"/>
        </w:rPr>
        <w:t>.</w:t>
      </w:r>
    </w:p>
    <w:p w14:paraId="5A7BDC6D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</w:p>
    <w:p w14:paraId="5CC42AF2" w14:textId="77777777" w:rsidR="00C07985" w:rsidRPr="00C07985" w:rsidRDefault="00C57A55" w:rsidP="00C07985">
      <w:pPr>
        <w:jc w:val="both"/>
        <w:rPr>
          <w:rFonts w:ascii="Comic Sans MS" w:hAnsi="Comic Sans MS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de X effectivement en solution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solution</m:t>
                  </m:r>
                </m:sub>
              </m:sSub>
            </m:den>
          </m:f>
        </m:oMath>
      </m:oMathPara>
    </w:p>
    <w:p w14:paraId="6CB06E96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  <w:r w:rsidRPr="00C07985">
        <w:rPr>
          <w:rFonts w:ascii="Comic Sans MS" w:hAnsi="Comic Sans MS"/>
          <w:sz w:val="28"/>
          <w:szCs w:val="28"/>
        </w:rPr>
        <w:t xml:space="preserve">Dans l’exemple de la solution de sulfate de sodium </w:t>
      </w:r>
      <w:r w:rsidRPr="00C07985">
        <w:rPr>
          <w:rFonts w:ascii="Comic Sans MS" w:hAnsi="Comic Sans MS"/>
          <w:position w:val="-14"/>
          <w:sz w:val="28"/>
          <w:szCs w:val="28"/>
        </w:rPr>
        <w:object w:dxaOrig="1695" w:dyaOrig="420" w14:anchorId="542AD0AD">
          <v:shape id="_x0000_i1027" type="#_x0000_t75" style="width:117pt;height:29.25pt" o:ole="">
            <v:imagedata r:id="rId9" o:title=""/>
          </v:shape>
          <o:OLEObject Type="Embed" ProgID="Equation.3" ShapeID="_x0000_i1027" DrawAspect="Content" ObjectID="_1588519822" r:id="rId10"/>
        </w:object>
      </w:r>
      <w:r w:rsidRPr="00C07985">
        <w:rPr>
          <w:rFonts w:ascii="Comic Sans MS" w:hAnsi="Comic Sans MS"/>
          <w:sz w:val="28"/>
          <w:szCs w:val="28"/>
        </w:rPr>
        <w:t xml:space="preserve">de concentration </w:t>
      </w:r>
    </w:p>
    <w:p w14:paraId="478F672E" w14:textId="77777777" w:rsidR="00C07985" w:rsidRPr="00C07985" w:rsidRDefault="00C07985" w:rsidP="00C07985">
      <w:pPr>
        <w:jc w:val="both"/>
        <w:rPr>
          <w:rFonts w:ascii="Comic Sans MS" w:hAnsi="Comic Sans MS"/>
          <w:sz w:val="28"/>
          <w:szCs w:val="28"/>
        </w:rPr>
      </w:pPr>
      <w:r w:rsidRPr="00C07985">
        <w:rPr>
          <w:rFonts w:ascii="Comic Sans MS" w:hAnsi="Comic Sans MS"/>
          <w:sz w:val="28"/>
          <w:szCs w:val="28"/>
        </w:rPr>
        <w:t>c = 0,2 mol.L</w:t>
      </w:r>
      <w:r w:rsidRPr="00C07985">
        <w:rPr>
          <w:rFonts w:ascii="Comic Sans MS" w:hAnsi="Comic Sans MS"/>
          <w:sz w:val="28"/>
          <w:szCs w:val="28"/>
          <w:vertAlign w:val="superscript"/>
        </w:rPr>
        <w:t>-1</w:t>
      </w:r>
      <w:r w:rsidRPr="00C07985">
        <w:rPr>
          <w:rFonts w:ascii="Comic Sans MS" w:hAnsi="Comic Sans MS"/>
          <w:sz w:val="28"/>
          <w:szCs w:val="28"/>
        </w:rPr>
        <w:t xml:space="preserve">, la concentration effective : </w:t>
      </w:r>
    </w:p>
    <w:p w14:paraId="63761EC2" w14:textId="77777777" w:rsidR="00C07985" w:rsidRPr="00C07985" w:rsidRDefault="00C07985" w:rsidP="00C07985">
      <w:pPr>
        <w:spacing w:before="120"/>
        <w:ind w:firstLine="708"/>
        <w:jc w:val="both"/>
        <w:rPr>
          <w:rFonts w:ascii="Comic Sans MS" w:hAnsi="Comic Sans MS"/>
          <w:sz w:val="28"/>
          <w:szCs w:val="28"/>
        </w:rPr>
      </w:pPr>
      <w:r w:rsidRPr="00C07985">
        <w:rPr>
          <w:rFonts w:ascii="Comic Sans MS" w:hAnsi="Comic Sans MS"/>
          <w:sz w:val="28"/>
          <w:szCs w:val="28"/>
        </w:rPr>
        <w:t xml:space="preserve">- en ions sodium dans la solution vaut </w:t>
      </w:r>
      <w:r w:rsidRPr="00C07985">
        <w:rPr>
          <w:rFonts w:ascii="Comic Sans MS" w:hAnsi="Comic Sans MS"/>
          <w:position w:val="-10"/>
          <w:sz w:val="28"/>
          <w:szCs w:val="28"/>
        </w:rPr>
        <w:object w:dxaOrig="2220" w:dyaOrig="375" w14:anchorId="09945604">
          <v:shape id="_x0000_i1028" type="#_x0000_t75" style="width:133.5pt;height:22.5pt" o:ole="">
            <v:imagedata r:id="rId11" o:title=""/>
          </v:shape>
          <o:OLEObject Type="Embed" ProgID="Equation.3" ShapeID="_x0000_i1028" DrawAspect="Content" ObjectID="_1588519823" r:id="rId12"/>
        </w:object>
      </w:r>
    </w:p>
    <w:p w14:paraId="4586EA84" w14:textId="77777777" w:rsidR="00C07985" w:rsidRPr="00C07985" w:rsidRDefault="00C07985" w:rsidP="00C07985">
      <w:pPr>
        <w:spacing w:before="120"/>
        <w:ind w:firstLine="708"/>
        <w:jc w:val="both"/>
        <w:rPr>
          <w:sz w:val="28"/>
          <w:szCs w:val="28"/>
        </w:rPr>
      </w:pPr>
      <w:r w:rsidRPr="00C07985">
        <w:rPr>
          <w:rFonts w:ascii="Comic Sans MS" w:hAnsi="Comic Sans MS"/>
          <w:sz w:val="28"/>
          <w:szCs w:val="28"/>
        </w:rPr>
        <w:t xml:space="preserve">- en ions sulfate dans la solution vaut </w:t>
      </w:r>
      <w:r w:rsidRPr="00C07985">
        <w:rPr>
          <w:rFonts w:ascii="Comic Sans MS" w:hAnsi="Comic Sans MS"/>
          <w:position w:val="-10"/>
          <w:sz w:val="28"/>
          <w:szCs w:val="28"/>
        </w:rPr>
        <w:object w:dxaOrig="2145" w:dyaOrig="375" w14:anchorId="1AB490C7">
          <v:shape id="_x0000_i1029" type="#_x0000_t75" style="width:135pt;height:24pt" o:ole="">
            <v:imagedata r:id="rId13" o:title=""/>
          </v:shape>
          <o:OLEObject Type="Embed" ProgID="Equation.3" ShapeID="_x0000_i1029" DrawAspect="Content" ObjectID="_1588519824" r:id="rId14"/>
        </w:object>
      </w:r>
    </w:p>
    <w:sectPr w:rsidR="00C07985" w:rsidRPr="00C07985" w:rsidSect="00C07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85"/>
    <w:rsid w:val="00C07985"/>
    <w:rsid w:val="00C57A55"/>
    <w:rsid w:val="00F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98A105C"/>
  <w15:chartTrackingRefBased/>
  <w15:docId w15:val="{18D64457-3BE4-4F1D-976E-E75C2084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07985"/>
    <w:pPr>
      <w:keepNext/>
      <w:shd w:val="clear" w:color="auto" w:fill="C0C0C0"/>
      <w:spacing w:before="120" w:after="120"/>
      <w:outlineLvl w:val="0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7985"/>
    <w:rPr>
      <w:rFonts w:ascii="Times New Roman" w:eastAsia="Times New Roman" w:hAnsi="Times New Roman" w:cs="Times New Roman"/>
      <w:b/>
      <w:bCs/>
      <w:szCs w:val="20"/>
      <w:shd w:val="clear" w:color="auto" w:fill="C0C0C0"/>
      <w:lang w:eastAsia="fr-FR"/>
    </w:rPr>
  </w:style>
  <w:style w:type="paragraph" w:styleId="Lgende">
    <w:name w:val="caption"/>
    <w:basedOn w:val="Normal"/>
    <w:next w:val="Normal"/>
    <w:semiHidden/>
    <w:unhideWhenUsed/>
    <w:qFormat/>
    <w:rsid w:val="00C07985"/>
    <w:pPr>
      <w:shd w:val="clear" w:color="auto" w:fill="C0C0C0"/>
    </w:pPr>
    <w:rPr>
      <w:b/>
      <w:bCs/>
      <w:sz w:val="22"/>
    </w:rPr>
  </w:style>
  <w:style w:type="character" w:styleId="Textedelespacerserv">
    <w:name w:val="Placeholder Text"/>
    <w:basedOn w:val="Policepardfaut"/>
    <w:uiPriority w:val="99"/>
    <w:semiHidden/>
    <w:rsid w:val="00C0798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9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98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HOELTZEL</dc:creator>
  <cp:keywords/>
  <dc:description/>
  <cp:lastModifiedBy>Gilles HOELTZEL</cp:lastModifiedBy>
  <cp:revision>3</cp:revision>
  <cp:lastPrinted>2018-04-12T21:44:00Z</cp:lastPrinted>
  <dcterms:created xsi:type="dcterms:W3CDTF">2018-04-12T21:37:00Z</dcterms:created>
  <dcterms:modified xsi:type="dcterms:W3CDTF">2018-05-22T16:44:00Z</dcterms:modified>
</cp:coreProperties>
</file>